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4" w:rsidRDefault="00F47A74">
      <w:bookmarkStart w:id="0" w:name="_GoBack"/>
      <w:bookmarkEnd w:id="0"/>
    </w:p>
    <w:tbl>
      <w:tblPr>
        <w:tblStyle w:val="TableGrid"/>
        <w:tblW w:w="15300" w:type="dxa"/>
        <w:tblInd w:w="-342" w:type="dxa"/>
        <w:tblLook w:val="04A0" w:firstRow="1" w:lastRow="0" w:firstColumn="1" w:lastColumn="0" w:noHBand="0" w:noVBand="1"/>
      </w:tblPr>
      <w:tblGrid>
        <w:gridCol w:w="342"/>
        <w:gridCol w:w="13878"/>
        <w:gridCol w:w="1080"/>
      </w:tblGrid>
      <w:tr w:rsidR="00B745B3" w:rsidRPr="00F47A74" w:rsidTr="0049346A">
        <w:trPr>
          <w:gridBefore w:val="1"/>
          <w:gridAfter w:val="1"/>
          <w:wBefore w:w="342" w:type="dxa"/>
          <w:wAfter w:w="1080" w:type="dxa"/>
        </w:trPr>
        <w:tc>
          <w:tcPr>
            <w:tcW w:w="13878" w:type="dxa"/>
            <w:shd w:val="clear" w:color="auto" w:fill="D9D9D9" w:themeFill="background1" w:themeFillShade="D9"/>
          </w:tcPr>
          <w:p w:rsidR="00B745B3" w:rsidRPr="0049346A" w:rsidRDefault="00B745B3" w:rsidP="00F47A74">
            <w:pPr>
              <w:tabs>
                <w:tab w:val="center" w:pos="3546"/>
              </w:tabs>
              <w:rPr>
                <w:b/>
                <w:sz w:val="24"/>
                <w:szCs w:val="24"/>
              </w:rPr>
            </w:pPr>
            <w:r w:rsidRPr="0049346A">
              <w:rPr>
                <w:b/>
                <w:sz w:val="24"/>
                <w:szCs w:val="24"/>
              </w:rPr>
              <w:tab/>
              <w:t>6</w:t>
            </w:r>
            <w:r w:rsidRPr="0049346A">
              <w:rPr>
                <w:b/>
                <w:sz w:val="24"/>
                <w:szCs w:val="24"/>
                <w:vertAlign w:val="superscript"/>
              </w:rPr>
              <w:t>th</w:t>
            </w:r>
            <w:r w:rsidRPr="0049346A">
              <w:rPr>
                <w:b/>
                <w:sz w:val="24"/>
                <w:szCs w:val="24"/>
              </w:rPr>
              <w:t xml:space="preserve"> Grade Reading Informational Text (RI) Common Core Standards</w:t>
            </w:r>
          </w:p>
        </w:tc>
      </w:tr>
      <w:tr w:rsidR="00B745B3" w:rsidRPr="00F47A74" w:rsidTr="0049346A">
        <w:trPr>
          <w:gridBefore w:val="1"/>
          <w:gridAfter w:val="1"/>
          <w:wBefore w:w="342" w:type="dxa"/>
          <w:wAfter w:w="1080" w:type="dxa"/>
        </w:trPr>
        <w:tc>
          <w:tcPr>
            <w:tcW w:w="13878" w:type="dxa"/>
          </w:tcPr>
          <w:p w:rsidR="00B745B3" w:rsidRPr="0049346A" w:rsidRDefault="00B745B3" w:rsidP="00071C6C">
            <w:pPr>
              <w:outlineLvl w:val="3"/>
              <w:rPr>
                <w:rFonts w:eastAsia="Times New Roman" w:cs="Times New Roman"/>
                <w:b/>
                <w:color w:val="202020"/>
                <w:sz w:val="24"/>
                <w:szCs w:val="24"/>
              </w:rPr>
            </w:pPr>
            <w:r w:rsidRPr="0049346A">
              <w:rPr>
                <w:rFonts w:eastAsia="Times New Roman" w:cs="Times New Roman"/>
                <w:b/>
                <w:color w:val="202020"/>
                <w:sz w:val="24"/>
                <w:szCs w:val="24"/>
              </w:rPr>
              <w:t>Key Ideas and Details:</w:t>
            </w:r>
          </w:p>
          <w:p w:rsidR="00B745B3" w:rsidRPr="0049346A" w:rsidRDefault="003F01FA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  <w:hyperlink r:id="rId8" w:history="1">
              <w:r w:rsidR="00B745B3" w:rsidRPr="0049346A">
                <w:rPr>
                  <w:rFonts w:eastAsia="Times New Roman" w:cs="Times New Roman"/>
                  <w:caps/>
                  <w:color w:val="373737"/>
                  <w:sz w:val="24"/>
                  <w:szCs w:val="24"/>
                  <w:u w:val="single"/>
                </w:rPr>
                <w:t>CCSS.ELA-LITERACY.RI.6.1</w:t>
              </w:r>
            </w:hyperlink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br/>
              <w:t>Cite textual evidence to support analysis of what the text says explicitly as well as inferences drawn from the text.</w:t>
            </w:r>
          </w:p>
          <w:p w:rsidR="00B745B3" w:rsidRPr="0049346A" w:rsidRDefault="003F01FA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  <w:hyperlink r:id="rId9" w:history="1">
              <w:r w:rsidR="00B745B3" w:rsidRPr="0049346A">
                <w:rPr>
                  <w:rFonts w:eastAsia="Times New Roman" w:cs="Times New Roman"/>
                  <w:caps/>
                  <w:color w:val="373737"/>
                  <w:sz w:val="24"/>
                  <w:szCs w:val="24"/>
                  <w:u w:val="single"/>
                </w:rPr>
                <w:t>CCSS.ELA-LITERACY.RI.6.2</w:t>
              </w:r>
            </w:hyperlink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br/>
              <w:t>Determine a central idea of a text and how it is conveyed through particular details; provide a summary of the text distinct from personal opinions or judgments.</w:t>
            </w:r>
          </w:p>
          <w:p w:rsidR="00B745B3" w:rsidRPr="0049346A" w:rsidRDefault="003F01FA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  <w:hyperlink r:id="rId10" w:history="1">
              <w:r w:rsidR="00B745B3" w:rsidRPr="0049346A">
                <w:rPr>
                  <w:rFonts w:eastAsia="Times New Roman" w:cs="Times New Roman"/>
                  <w:caps/>
                  <w:color w:val="373737"/>
                  <w:sz w:val="24"/>
                  <w:szCs w:val="24"/>
                  <w:u w:val="single"/>
                </w:rPr>
                <w:t>CCSS.ELA-LITERACY.RI.6.3</w:t>
              </w:r>
            </w:hyperlink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br/>
              <w:t>Analyze in detail how a key individual, event, or idea is introduced, illustrated, and elaborated in a text (e.g., through examples or anecdotes).</w:t>
            </w:r>
          </w:p>
          <w:p w:rsidR="00B745B3" w:rsidRPr="0049346A" w:rsidRDefault="00B745B3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</w:p>
          <w:p w:rsidR="00B745B3" w:rsidRPr="0049346A" w:rsidRDefault="00B745B3" w:rsidP="00071C6C">
            <w:pPr>
              <w:outlineLvl w:val="3"/>
              <w:rPr>
                <w:rFonts w:eastAsia="Times New Roman" w:cs="Times New Roman"/>
                <w:b/>
                <w:color w:val="202020"/>
                <w:sz w:val="24"/>
                <w:szCs w:val="24"/>
              </w:rPr>
            </w:pPr>
            <w:r w:rsidRPr="0049346A">
              <w:rPr>
                <w:rFonts w:eastAsia="Times New Roman" w:cs="Times New Roman"/>
                <w:b/>
                <w:color w:val="202020"/>
                <w:sz w:val="24"/>
                <w:szCs w:val="24"/>
              </w:rPr>
              <w:t>Craft and Structure:</w:t>
            </w:r>
          </w:p>
          <w:p w:rsidR="00B745B3" w:rsidRPr="0049346A" w:rsidRDefault="003F01FA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  <w:hyperlink r:id="rId11" w:history="1">
              <w:r w:rsidR="00B745B3" w:rsidRPr="0049346A">
                <w:rPr>
                  <w:rFonts w:eastAsia="Times New Roman" w:cs="Times New Roman"/>
                  <w:caps/>
                  <w:color w:val="373737"/>
                  <w:sz w:val="24"/>
                  <w:szCs w:val="24"/>
                  <w:u w:val="single"/>
                </w:rPr>
                <w:t>CCSS.ELA-LITERACY.RI.6.4</w:t>
              </w:r>
            </w:hyperlink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br/>
              <w:t>Determine the meaning of words and phrases as they are used in a text, including figurative, connotative, and technical meanings.</w:t>
            </w:r>
          </w:p>
          <w:p w:rsidR="00B745B3" w:rsidRPr="0049346A" w:rsidRDefault="003F01FA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  <w:hyperlink r:id="rId12" w:history="1">
              <w:r w:rsidR="00B745B3" w:rsidRPr="0049346A">
                <w:rPr>
                  <w:rFonts w:eastAsia="Times New Roman" w:cs="Times New Roman"/>
                  <w:caps/>
                  <w:color w:val="373737"/>
                  <w:sz w:val="24"/>
                  <w:szCs w:val="24"/>
                  <w:u w:val="single"/>
                </w:rPr>
                <w:t>CCSS.ELA-LITERACY.RI.6.5</w:t>
              </w:r>
            </w:hyperlink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br/>
              <w:t>Analyze how a particular sentence, paragraph, chapter, or section fits into the overall structure of a text and contributes to the development of the ideas.</w:t>
            </w:r>
          </w:p>
          <w:p w:rsidR="00B745B3" w:rsidRPr="0049346A" w:rsidRDefault="003F01FA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  <w:hyperlink r:id="rId13" w:history="1">
              <w:r w:rsidR="00B745B3" w:rsidRPr="0049346A">
                <w:rPr>
                  <w:rFonts w:eastAsia="Times New Roman" w:cs="Times New Roman"/>
                  <w:caps/>
                  <w:color w:val="373737"/>
                  <w:sz w:val="24"/>
                  <w:szCs w:val="24"/>
                  <w:u w:val="single"/>
                </w:rPr>
                <w:t>CCSS.ELA-LITERACY.RI.6.6</w:t>
              </w:r>
            </w:hyperlink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br/>
              <w:t>Determine an author's point of view or purpose in a text and explain how it is conveyed in the text.</w:t>
            </w:r>
          </w:p>
          <w:p w:rsidR="00B745B3" w:rsidRPr="0049346A" w:rsidRDefault="00B745B3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</w:p>
          <w:p w:rsidR="00B745B3" w:rsidRPr="0049346A" w:rsidRDefault="00B745B3" w:rsidP="00071C6C">
            <w:pPr>
              <w:outlineLvl w:val="3"/>
              <w:rPr>
                <w:rFonts w:eastAsia="Times New Roman" w:cs="Times New Roman"/>
                <w:b/>
                <w:color w:val="202020"/>
                <w:sz w:val="24"/>
                <w:szCs w:val="24"/>
              </w:rPr>
            </w:pPr>
            <w:r w:rsidRPr="0049346A">
              <w:rPr>
                <w:rFonts w:eastAsia="Times New Roman" w:cs="Times New Roman"/>
                <w:b/>
                <w:color w:val="202020"/>
                <w:sz w:val="24"/>
                <w:szCs w:val="24"/>
              </w:rPr>
              <w:t>Integration of Knowledge and Ideas:</w:t>
            </w:r>
          </w:p>
          <w:p w:rsidR="00B745B3" w:rsidRPr="0049346A" w:rsidRDefault="003F01FA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  <w:hyperlink r:id="rId14" w:history="1">
              <w:r w:rsidR="00B745B3" w:rsidRPr="0049346A">
                <w:rPr>
                  <w:rFonts w:eastAsia="Times New Roman" w:cs="Times New Roman"/>
                  <w:caps/>
                  <w:color w:val="373737"/>
                  <w:sz w:val="24"/>
                  <w:szCs w:val="24"/>
                  <w:u w:val="single"/>
                </w:rPr>
                <w:t>CCSS.ELA-LITERACY.RI.6.7</w:t>
              </w:r>
            </w:hyperlink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br/>
              <w:t>Integrate information presented in different media or formats (e.g., visually, quantitatively) as well as in words to develop a coherent understanding of a topic or issue.</w:t>
            </w:r>
          </w:p>
          <w:p w:rsidR="00B745B3" w:rsidRPr="0049346A" w:rsidRDefault="003F01FA" w:rsidP="00071C6C">
            <w:pPr>
              <w:rPr>
                <w:rFonts w:eastAsia="Times New Roman" w:cs="Times New Roman"/>
                <w:color w:val="202020"/>
                <w:sz w:val="24"/>
                <w:szCs w:val="24"/>
                <w:u w:val="single"/>
              </w:rPr>
            </w:pPr>
            <w:hyperlink r:id="rId15" w:history="1">
              <w:r w:rsidR="00B745B3" w:rsidRPr="0049346A">
                <w:rPr>
                  <w:rFonts w:eastAsia="Times New Roman" w:cs="Times New Roman"/>
                  <w:caps/>
                  <w:color w:val="373737"/>
                  <w:sz w:val="24"/>
                  <w:szCs w:val="24"/>
                  <w:u w:val="single"/>
                </w:rPr>
                <w:t>CCSS.ELA-LITERACY.RI.6.8</w:t>
              </w:r>
            </w:hyperlink>
          </w:p>
          <w:p w:rsidR="00B745B3" w:rsidRPr="0049346A" w:rsidRDefault="00B745B3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  <w:r w:rsidRPr="0049346A">
              <w:rPr>
                <w:rFonts w:eastAsia="Times New Roman" w:cs="Times New Roman"/>
                <w:color w:val="202020"/>
                <w:sz w:val="24"/>
                <w:szCs w:val="24"/>
              </w:rPr>
              <w:t>Trace and evaluate the argument and specific claims in a text, distinguishing claims that are supported by reasons and evidence from claims that are not.</w:t>
            </w:r>
          </w:p>
          <w:p w:rsidR="00B745B3" w:rsidRPr="0049346A" w:rsidRDefault="003F01FA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  <w:hyperlink r:id="rId16" w:history="1">
              <w:r w:rsidR="00B745B3" w:rsidRPr="0049346A">
                <w:rPr>
                  <w:rFonts w:eastAsia="Times New Roman" w:cs="Times New Roman"/>
                  <w:caps/>
                  <w:color w:val="373737"/>
                  <w:sz w:val="24"/>
                  <w:szCs w:val="24"/>
                  <w:u w:val="single"/>
                </w:rPr>
                <w:t>CCSS.ELA-LITERACY.RI.6.9</w:t>
              </w:r>
            </w:hyperlink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br/>
              <w:t>Compare and contrast one author's presentation of events with that of another (e.g., a memoir written by and a biography on the same person).</w:t>
            </w:r>
          </w:p>
          <w:p w:rsidR="00B745B3" w:rsidRPr="0049346A" w:rsidRDefault="00B745B3" w:rsidP="00071C6C">
            <w:pPr>
              <w:rPr>
                <w:rFonts w:eastAsia="Times New Roman" w:cs="Times New Roman"/>
                <w:color w:val="202020"/>
                <w:sz w:val="24"/>
                <w:szCs w:val="24"/>
              </w:rPr>
            </w:pPr>
          </w:p>
          <w:p w:rsidR="00B745B3" w:rsidRPr="0049346A" w:rsidRDefault="00B745B3" w:rsidP="00071C6C">
            <w:pPr>
              <w:spacing w:line="240" w:lineRule="atLeast"/>
              <w:outlineLvl w:val="3"/>
              <w:rPr>
                <w:rFonts w:eastAsia="Times New Roman" w:cs="Times New Roman"/>
                <w:b/>
                <w:color w:val="202020"/>
                <w:sz w:val="24"/>
                <w:szCs w:val="24"/>
              </w:rPr>
            </w:pPr>
            <w:r w:rsidRPr="0049346A">
              <w:rPr>
                <w:rFonts w:eastAsia="Times New Roman" w:cs="Times New Roman"/>
                <w:b/>
                <w:color w:val="202020"/>
                <w:sz w:val="24"/>
                <w:szCs w:val="24"/>
              </w:rPr>
              <w:t>Range of Reading and Level of Text Complexity:</w:t>
            </w:r>
          </w:p>
          <w:p w:rsidR="00B745B3" w:rsidRPr="0049346A" w:rsidRDefault="003F01FA" w:rsidP="0049346A">
            <w:pPr>
              <w:spacing w:line="240" w:lineRule="atLeast"/>
              <w:rPr>
                <w:rFonts w:eastAsia="Times New Roman" w:cs="Times New Roman"/>
                <w:color w:val="202020"/>
                <w:sz w:val="24"/>
                <w:szCs w:val="24"/>
              </w:rPr>
            </w:pPr>
            <w:hyperlink r:id="rId17" w:history="1">
              <w:r w:rsidR="00B745B3" w:rsidRPr="0049346A">
                <w:rPr>
                  <w:rFonts w:eastAsia="Times New Roman" w:cs="Times New Roman"/>
                  <w:caps/>
                  <w:color w:val="373737"/>
                  <w:sz w:val="24"/>
                  <w:szCs w:val="24"/>
                  <w:u w:val="single"/>
                </w:rPr>
                <w:t>CCSS.ELA-LITERACY.RI.6.10</w:t>
              </w:r>
            </w:hyperlink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br/>
              <w:t xml:space="preserve">By the end of the </w:t>
            </w:r>
            <w:proofErr w:type="gramStart"/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t>year,</w:t>
            </w:r>
            <w:proofErr w:type="gramEnd"/>
            <w:r w:rsidR="00B745B3" w:rsidRPr="0049346A">
              <w:rPr>
                <w:rFonts w:eastAsia="Times New Roman" w:cs="Times New Roman"/>
                <w:color w:val="202020"/>
                <w:sz w:val="24"/>
                <w:szCs w:val="24"/>
              </w:rPr>
              <w:t xml:space="preserve"> read and comprehend literary nonfiction in the grades 6-8 text complexity band proficiently, with scaffolding as needed at the high end of the range.</w:t>
            </w:r>
          </w:p>
        </w:tc>
      </w:tr>
      <w:tr w:rsidR="00F47A74" w:rsidRPr="00F47A74" w:rsidTr="0049346A">
        <w:tc>
          <w:tcPr>
            <w:tcW w:w="15300" w:type="dxa"/>
            <w:gridSpan w:val="3"/>
            <w:shd w:val="clear" w:color="auto" w:fill="D9D9D9" w:themeFill="background1" w:themeFillShade="D9"/>
          </w:tcPr>
          <w:p w:rsidR="00F47A74" w:rsidRPr="00F47A74" w:rsidRDefault="00F47A74" w:rsidP="00F47A74">
            <w:pPr>
              <w:jc w:val="center"/>
              <w:rPr>
                <w:rFonts w:eastAsia="Times New Roman" w:cs="Times New Roman"/>
                <w:b/>
                <w:color w:val="202020"/>
                <w:sz w:val="18"/>
                <w:szCs w:val="18"/>
              </w:rPr>
            </w:pPr>
            <w:r w:rsidRPr="00F47A74">
              <w:rPr>
                <w:b/>
                <w:sz w:val="20"/>
                <w:szCs w:val="18"/>
              </w:rPr>
              <w:lastRenderedPageBreak/>
              <w:t>6</w:t>
            </w:r>
            <w:r w:rsidRPr="00F47A74">
              <w:rPr>
                <w:b/>
                <w:sz w:val="20"/>
                <w:szCs w:val="18"/>
                <w:vertAlign w:val="superscript"/>
              </w:rPr>
              <w:t>th</w:t>
            </w:r>
            <w:r w:rsidRPr="00F47A74">
              <w:rPr>
                <w:b/>
                <w:sz w:val="20"/>
                <w:szCs w:val="18"/>
              </w:rPr>
              <w:t xml:space="preserve"> Grade Writing (W) Common Core Standards</w:t>
            </w:r>
          </w:p>
        </w:tc>
      </w:tr>
      <w:tr w:rsidR="00F47A74" w:rsidRPr="00F47A74" w:rsidTr="0049346A">
        <w:tc>
          <w:tcPr>
            <w:tcW w:w="15300" w:type="dxa"/>
            <w:gridSpan w:val="3"/>
          </w:tcPr>
          <w:p w:rsidR="00F47A74" w:rsidRPr="00F47A74" w:rsidRDefault="00F47A74" w:rsidP="00C16C48">
            <w:pPr>
              <w:outlineLvl w:val="3"/>
              <w:rPr>
                <w:rFonts w:eastAsia="Times New Roman" w:cs="Times New Roman"/>
                <w:b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b/>
                <w:color w:val="202020"/>
                <w:sz w:val="18"/>
                <w:szCs w:val="18"/>
              </w:rPr>
              <w:t>Text Types and Purposes:</w:t>
            </w:r>
          </w:p>
          <w:bookmarkStart w:id="1" w:name="CCSS.ELA-Literacy.W.6.1"/>
          <w:p w:rsidR="00F47A74" w:rsidRPr="00F47A74" w:rsidRDefault="00F47A74" w:rsidP="00C16C48">
            <w:p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begin"/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instrText xml:space="preserve"> HYPERLINK "http://www.corestandards.org/ELA-Literacy/W/6/1/" </w:instrTex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separate"/>
            </w:r>
            <w:r w:rsidRPr="00F47A74">
              <w:rPr>
                <w:rFonts w:eastAsia="Times New Roman" w:cs="Times New Roman"/>
                <w:caps/>
                <w:color w:val="373737"/>
                <w:sz w:val="18"/>
                <w:szCs w:val="18"/>
                <w:u w:val="single"/>
              </w:rPr>
              <w:t>CCSS.ELA-LITERACY.W.6.1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end"/>
            </w:r>
            <w:bookmarkEnd w:id="1"/>
            <w:r w:rsidR="00101529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t xml:space="preserve">:  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Write arguments to support claims with clear reasons and relevant evidence.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Introduce claim(s) and organize the reasons and evidence clearly.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Support claim(s) with clear reasons and relevant evidence, using credible sources and demonstrating an understanding of the topic or text.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Use words, phrases, and clauses to clarify the relationships among claim(s) and reasons.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Establish and maintain a formal style.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Provide a concluding statement or section that follows from the argument presented.</w:t>
            </w:r>
          </w:p>
          <w:p w:rsidR="00F47A74" w:rsidRPr="00F47A74" w:rsidRDefault="00F47A74" w:rsidP="00C16C48">
            <w:pPr>
              <w:outlineLvl w:val="3"/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t>CCSS.ELA-LITERACY.W.6.2</w:t>
            </w:r>
          </w:p>
          <w:p w:rsidR="00F47A74" w:rsidRPr="00F47A74" w:rsidRDefault="00F47A74" w:rsidP="00C16C48">
            <w:p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Write informative/explanatory texts to examine a topic and convey ideas, concepts, and information through the selection, organization, and analysis of relevant content.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Introduce a topic; organize ideas, concepts, and information, using strategies such as definition, classification, comparison/contrast, and cause/effect; include formatting (e.g., headings), graphics (e.g., charts, tables), and multimedia when useful to aiding comprehension.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Develop the topic with relevant facts, definitions, concrete details, quotations, or other information and examples.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Use appropriate transitions to clarify the relationships among ideas and concepts.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Use precise language and domain-specific vocabulary to inform about or explain the topic.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Establish and maintain a formal style.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Provide a concluding statement or section that follows from the information or explanation presented.</w:t>
            </w:r>
          </w:p>
          <w:p w:rsidR="00F47A74" w:rsidRPr="00F47A74" w:rsidRDefault="00F47A74" w:rsidP="00C16C48">
            <w:pPr>
              <w:outlineLvl w:val="3"/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t>CCSS.ELA-LITERACY.W.6.3</w:t>
            </w:r>
          </w:p>
          <w:p w:rsidR="00F47A74" w:rsidRPr="00F47A74" w:rsidRDefault="00F47A74" w:rsidP="00C16C48">
            <w:p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Write narratives to develop real or imagined experiences or events using effective technique, relevant descriptive details, and well-structured event sequences.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Engage and orient the reader by establishing a context and introducing a narrator and/or characters; organize an event sequence that unfolds naturally and logically.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Use narrative techniques, such as dialogue, pacing, and description, to develop experiences, events, and/or characters.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Use a variety of transition words, phrases, and clauses to convey sequence and signal shifts from one time frame or setting to another.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Use precise words and phrases, relevant descriptive details, and sensory language to convey experiences and events.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Provide a conclusion that follows from the narrated experiences or events.</w:t>
            </w:r>
          </w:p>
          <w:p w:rsidR="00F47A74" w:rsidRPr="00F47A74" w:rsidRDefault="00F47A74" w:rsidP="00C16C48">
            <w:pPr>
              <w:outlineLvl w:val="3"/>
              <w:rPr>
                <w:rFonts w:eastAsia="Times New Roman" w:cs="Times New Roman"/>
                <w:b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b/>
                <w:color w:val="202020"/>
                <w:sz w:val="18"/>
                <w:szCs w:val="18"/>
              </w:rPr>
              <w:t>Production and Distribution of Writing:</w:t>
            </w:r>
          </w:p>
          <w:bookmarkStart w:id="2" w:name="CCSS.ELA-Literacy.W.6.4"/>
          <w:p w:rsidR="00F47A74" w:rsidRPr="00F47A74" w:rsidRDefault="00F47A74" w:rsidP="00C16C48">
            <w:p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begin"/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instrText xml:space="preserve"> HYPERLINK "http://www.corestandards.org/ELA-Literacy/W/6/4/" </w:instrTex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separate"/>
            </w:r>
            <w:r w:rsidRPr="00F47A74">
              <w:rPr>
                <w:rFonts w:eastAsia="Times New Roman" w:cs="Times New Roman"/>
                <w:caps/>
                <w:color w:val="373737"/>
                <w:sz w:val="18"/>
                <w:szCs w:val="18"/>
                <w:u w:val="single"/>
              </w:rPr>
              <w:t>CCSS.ELA-LITERACY.W.6.4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end"/>
            </w:r>
            <w:bookmarkEnd w:id="2"/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br/>
              <w:t>Produce clear and coherent writing in which the development, organization, and style are appropriate to task, purpose, and audience. (Grade-specific expectations for writing types are defined in standards 1-3 above.)</w:t>
            </w:r>
          </w:p>
          <w:bookmarkStart w:id="3" w:name="CCSS.ELA-Literacy.W.6.5"/>
          <w:p w:rsidR="00F47A74" w:rsidRPr="00F47A74" w:rsidRDefault="00F47A74" w:rsidP="00C16C48">
            <w:p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begin"/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instrText xml:space="preserve"> HYPERLINK "http://www.corestandards.org/ELA-Literacy/W/6/5/" </w:instrTex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separate"/>
            </w:r>
            <w:r w:rsidRPr="00F47A74">
              <w:rPr>
                <w:rFonts w:eastAsia="Times New Roman" w:cs="Times New Roman"/>
                <w:caps/>
                <w:color w:val="373737"/>
                <w:sz w:val="18"/>
                <w:szCs w:val="18"/>
                <w:u w:val="single"/>
              </w:rPr>
              <w:t>CCSS.ELA-LITERACY.W.6.5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end"/>
            </w:r>
            <w:bookmarkEnd w:id="3"/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br/>
              <w:t xml:space="preserve">With some guidance and support from peers and adults, develop and strengthen writing as needed by planning, revising, editing, rewriting, or trying a new approach. </w:t>
            </w:r>
          </w:p>
          <w:bookmarkStart w:id="4" w:name="CCSS.ELA-Literacy.W.6.6"/>
          <w:p w:rsidR="00F47A74" w:rsidRPr="00F47A74" w:rsidRDefault="00F47A74" w:rsidP="00C16C48">
            <w:p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begin"/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instrText xml:space="preserve"> HYPERLINK "http://www.corestandards.org/ELA-Literacy/W/6/6/" </w:instrTex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separate"/>
            </w:r>
            <w:r w:rsidRPr="00F47A74">
              <w:rPr>
                <w:rFonts w:eastAsia="Times New Roman" w:cs="Times New Roman"/>
                <w:caps/>
                <w:color w:val="373737"/>
                <w:sz w:val="18"/>
                <w:szCs w:val="18"/>
                <w:u w:val="single"/>
              </w:rPr>
              <w:t>CCSS.ELA-LITERACY.W.6.6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end"/>
            </w:r>
            <w:bookmarkEnd w:id="4"/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br/>
              <w:t>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F47A74" w:rsidRPr="00F47A74" w:rsidRDefault="00F47A74" w:rsidP="00C16C48">
            <w:pPr>
              <w:outlineLvl w:val="3"/>
              <w:rPr>
                <w:rFonts w:eastAsia="Times New Roman" w:cs="Times New Roman"/>
                <w:b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b/>
                <w:color w:val="202020"/>
                <w:sz w:val="18"/>
                <w:szCs w:val="18"/>
              </w:rPr>
              <w:t>Research to Build and Present Knowledge:</w:t>
            </w:r>
          </w:p>
          <w:bookmarkStart w:id="5" w:name="CCSS.ELA-Literacy.W.6.7"/>
          <w:p w:rsidR="00F47A74" w:rsidRPr="00F47A74" w:rsidRDefault="00F47A74" w:rsidP="00C16C48">
            <w:p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begin"/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instrText xml:space="preserve"> HYPERLINK "http://www.corestandards.org/ELA-Literacy/W/6/7/" </w:instrTex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separate"/>
            </w:r>
            <w:r w:rsidRPr="00F47A74">
              <w:rPr>
                <w:rFonts w:eastAsia="Times New Roman" w:cs="Times New Roman"/>
                <w:caps/>
                <w:color w:val="373737"/>
                <w:sz w:val="18"/>
                <w:szCs w:val="18"/>
                <w:u w:val="single"/>
              </w:rPr>
              <w:t>CCSS.ELA-LITERACY.W.6.7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end"/>
            </w:r>
            <w:bookmarkEnd w:id="5"/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br/>
              <w:t>Conduct short research projects to answer a question, drawing on several sources and refocusing the inquiry when appropriate.</w:t>
            </w:r>
          </w:p>
          <w:bookmarkStart w:id="6" w:name="CCSS.ELA-Literacy.W.6.8"/>
          <w:p w:rsidR="00F47A74" w:rsidRPr="00F47A74" w:rsidRDefault="00F47A74" w:rsidP="00C16C48">
            <w:p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begin"/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instrText xml:space="preserve"> HYPERLINK "http://www.corestandards.org/ELA-Literacy/W/6/8/" </w:instrTex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separate"/>
            </w:r>
            <w:r w:rsidRPr="00F47A74">
              <w:rPr>
                <w:rFonts w:eastAsia="Times New Roman" w:cs="Times New Roman"/>
                <w:caps/>
                <w:color w:val="373737"/>
                <w:sz w:val="18"/>
                <w:szCs w:val="18"/>
                <w:u w:val="single"/>
              </w:rPr>
              <w:t>CCSS.ELA-LITERACY.W.6.8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end"/>
            </w:r>
            <w:bookmarkEnd w:id="6"/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br/>
              <w:t>Gather relevant information from multiple print and digital sources; assess the credibility of each source; and quote or paraphrase the data and conclusions of others while avoiding plagiarism and providing basic bibliographic information for sources.</w:t>
            </w:r>
          </w:p>
          <w:bookmarkStart w:id="7" w:name="CCSS.ELA-Literacy.W.6.9"/>
          <w:p w:rsidR="00F47A74" w:rsidRPr="00F47A74" w:rsidRDefault="00F47A74" w:rsidP="00C16C48">
            <w:p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begin"/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instrText xml:space="preserve"> HYPERLINK "http://www.corestandards.org/ELA-Literacy/W/6/9/" </w:instrTex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separate"/>
            </w:r>
            <w:r w:rsidRPr="00F47A74">
              <w:rPr>
                <w:rFonts w:eastAsia="Times New Roman" w:cs="Times New Roman"/>
                <w:caps/>
                <w:color w:val="373737"/>
                <w:sz w:val="18"/>
                <w:szCs w:val="18"/>
                <w:u w:val="single"/>
              </w:rPr>
              <w:t>CCSS.ELA-LITERACY.W.6.9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end"/>
            </w:r>
            <w:bookmarkEnd w:id="7"/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br/>
              <w:t>Draw evidence from literary or informational texts to support analysis, reflection, and research.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Apply </w:t>
            </w:r>
            <w:r w:rsidRPr="00F47A74">
              <w:rPr>
                <w:rFonts w:eastAsia="Times New Roman" w:cs="Times New Roman"/>
                <w:i/>
                <w:iCs/>
                <w:color w:val="202020"/>
                <w:sz w:val="18"/>
                <w:szCs w:val="18"/>
              </w:rPr>
              <w:t>grade 6 Reading standards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 to literature (e.g., "Compare and contrast texts in different forms or genres [e.g., stories and poems; historical novels and fantasy stories] in terms of their approaches to similar themes and topics").</w:t>
            </w:r>
          </w:p>
          <w:p w:rsidR="00F47A74" w:rsidRPr="00F47A74" w:rsidRDefault="00F47A74" w:rsidP="00C16C48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Apply </w:t>
            </w:r>
            <w:r w:rsidRPr="00F47A74">
              <w:rPr>
                <w:rFonts w:eastAsia="Times New Roman" w:cs="Times New Roman"/>
                <w:i/>
                <w:iCs/>
                <w:color w:val="202020"/>
                <w:sz w:val="18"/>
                <w:szCs w:val="18"/>
              </w:rPr>
              <w:t>grade 6 Reading standards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 to literary nonfiction (e.g., "Trace and evaluate the argument and specific claims in a text, distinguishing claims that are supported by reasons and evidence from claims that are not").</w:t>
            </w:r>
          </w:p>
          <w:p w:rsidR="00F47A74" w:rsidRPr="00F47A74" w:rsidRDefault="00F47A74" w:rsidP="00C16C48">
            <w:pPr>
              <w:outlineLvl w:val="3"/>
              <w:rPr>
                <w:rFonts w:eastAsia="Times New Roman" w:cs="Times New Roman"/>
                <w:b/>
                <w:color w:val="202020"/>
                <w:sz w:val="18"/>
                <w:szCs w:val="18"/>
                <w:u w:val="single"/>
              </w:rPr>
            </w:pPr>
            <w:r w:rsidRPr="00F47A74">
              <w:rPr>
                <w:rFonts w:eastAsia="Times New Roman" w:cs="Times New Roman"/>
                <w:b/>
                <w:color w:val="202020"/>
                <w:sz w:val="18"/>
                <w:szCs w:val="18"/>
                <w:u w:val="single"/>
              </w:rPr>
              <w:t>Range of Writing:</w:t>
            </w:r>
          </w:p>
          <w:bookmarkStart w:id="8" w:name="CCSS.ELA-Literacy.W.6.10"/>
          <w:p w:rsidR="00F47A74" w:rsidRPr="00F47A74" w:rsidRDefault="00F47A74" w:rsidP="00C16C48">
            <w:pPr>
              <w:rPr>
                <w:rFonts w:eastAsia="Times New Roman" w:cs="Times New Roman"/>
                <w:color w:val="202020"/>
                <w:sz w:val="18"/>
                <w:szCs w:val="18"/>
              </w:rPr>
            </w:pP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begin"/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instrText xml:space="preserve"> HYPERLINK "http://www.corestandards.org/ELA-Literacy/W/6/10/" </w:instrTex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separate"/>
            </w:r>
            <w:r w:rsidRPr="00F47A74">
              <w:rPr>
                <w:rFonts w:eastAsia="Times New Roman" w:cs="Times New Roman"/>
                <w:caps/>
                <w:color w:val="373737"/>
                <w:sz w:val="18"/>
                <w:szCs w:val="18"/>
                <w:u w:val="single"/>
              </w:rPr>
              <w:t>CCSS.ELA-LITERACY.W.6.10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  <w:u w:val="single"/>
              </w:rPr>
              <w:fldChar w:fldCharType="end"/>
            </w:r>
            <w:bookmarkEnd w:id="8"/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br/>
              <w:t>Write routinely over extended time frames (time for research, reflection, and revision) and shorter time frames (a single sitting or a day or two) for a range of discipline-specific tasks, purpo</w:t>
            </w:r>
            <w:r>
              <w:rPr>
                <w:rFonts w:eastAsia="Times New Roman" w:cs="Times New Roman"/>
                <w:color w:val="202020"/>
                <w:sz w:val="18"/>
                <w:szCs w:val="18"/>
              </w:rPr>
              <w:t xml:space="preserve">ses, &amp; </w:t>
            </w:r>
            <w:r w:rsidRPr="00F47A74">
              <w:rPr>
                <w:rFonts w:eastAsia="Times New Roman" w:cs="Times New Roman"/>
                <w:color w:val="202020"/>
                <w:sz w:val="18"/>
                <w:szCs w:val="18"/>
              </w:rPr>
              <w:t>audiences.</w:t>
            </w:r>
          </w:p>
        </w:tc>
      </w:tr>
    </w:tbl>
    <w:p w:rsidR="00F47A74" w:rsidRPr="00F47A74" w:rsidRDefault="00F47A74" w:rsidP="00F47A74">
      <w:pPr>
        <w:spacing w:after="0" w:line="240" w:lineRule="auto"/>
        <w:rPr>
          <w:rFonts w:eastAsia="Times New Roman" w:cs="Times New Roman"/>
          <w:color w:val="202020"/>
          <w:sz w:val="18"/>
          <w:szCs w:val="18"/>
        </w:rPr>
      </w:pPr>
    </w:p>
    <w:sectPr w:rsidR="00F47A74" w:rsidRPr="00F47A74" w:rsidSect="00071C6C">
      <w:headerReference w:type="default" r:id="rId1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FA" w:rsidRDefault="003F01FA" w:rsidP="006B48FC">
      <w:pPr>
        <w:spacing w:after="0" w:line="240" w:lineRule="auto"/>
      </w:pPr>
      <w:r>
        <w:separator/>
      </w:r>
    </w:p>
  </w:endnote>
  <w:endnote w:type="continuationSeparator" w:id="0">
    <w:p w:rsidR="003F01FA" w:rsidRDefault="003F01FA" w:rsidP="006B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FA" w:rsidRDefault="003F01FA" w:rsidP="006B48FC">
      <w:pPr>
        <w:spacing w:after="0" w:line="240" w:lineRule="auto"/>
      </w:pPr>
      <w:r>
        <w:separator/>
      </w:r>
    </w:p>
  </w:footnote>
  <w:footnote w:type="continuationSeparator" w:id="0">
    <w:p w:rsidR="003F01FA" w:rsidRDefault="003F01FA" w:rsidP="006B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C" w:rsidRDefault="006B48FC" w:rsidP="006B48FC">
    <w:pPr>
      <w:pStyle w:val="Header"/>
      <w:jc w:val="right"/>
    </w:pPr>
    <w:r>
      <w:t>Common Core State Standards – 6</w:t>
    </w:r>
    <w:r w:rsidRPr="006B48FC">
      <w:rPr>
        <w:vertAlign w:val="superscript"/>
      </w:rPr>
      <w:t>th</w:t>
    </w:r>
    <w:r>
      <w:t xml:space="preserve"> Grade English 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76E"/>
    <w:multiLevelType w:val="hybridMultilevel"/>
    <w:tmpl w:val="4B3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E7B"/>
    <w:multiLevelType w:val="hybridMultilevel"/>
    <w:tmpl w:val="DC367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EB4"/>
    <w:multiLevelType w:val="hybridMultilevel"/>
    <w:tmpl w:val="29307D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01AE"/>
    <w:multiLevelType w:val="hybridMultilevel"/>
    <w:tmpl w:val="386E1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1443"/>
    <w:multiLevelType w:val="hybridMultilevel"/>
    <w:tmpl w:val="019AAB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33866"/>
    <w:multiLevelType w:val="hybridMultilevel"/>
    <w:tmpl w:val="CE8A1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6C"/>
    <w:rsid w:val="00071C6C"/>
    <w:rsid w:val="00101529"/>
    <w:rsid w:val="00242E0D"/>
    <w:rsid w:val="002627B5"/>
    <w:rsid w:val="00365BA1"/>
    <w:rsid w:val="003F01FA"/>
    <w:rsid w:val="0042146E"/>
    <w:rsid w:val="0049346A"/>
    <w:rsid w:val="00522CA3"/>
    <w:rsid w:val="006B48FC"/>
    <w:rsid w:val="008C7937"/>
    <w:rsid w:val="00B637AF"/>
    <w:rsid w:val="00B745B3"/>
    <w:rsid w:val="00BC147A"/>
    <w:rsid w:val="00CC4061"/>
    <w:rsid w:val="00F47A74"/>
    <w:rsid w:val="00F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1C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1C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1C6C"/>
    <w:rPr>
      <w:color w:val="0000FF"/>
      <w:u w:val="single"/>
    </w:rPr>
  </w:style>
  <w:style w:type="table" w:styleId="TableGrid">
    <w:name w:val="Table Grid"/>
    <w:basedOn w:val="TableNormal"/>
    <w:uiPriority w:val="59"/>
    <w:rsid w:val="0007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71C6C"/>
  </w:style>
  <w:style w:type="paragraph" w:styleId="ListParagraph">
    <w:name w:val="List Paragraph"/>
    <w:basedOn w:val="Normal"/>
    <w:uiPriority w:val="34"/>
    <w:qFormat/>
    <w:rsid w:val="00071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FC"/>
  </w:style>
  <w:style w:type="paragraph" w:styleId="Footer">
    <w:name w:val="footer"/>
    <w:basedOn w:val="Normal"/>
    <w:link w:val="FooterChar"/>
    <w:uiPriority w:val="99"/>
    <w:unhideWhenUsed/>
    <w:rsid w:val="006B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1C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1C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1C6C"/>
    <w:rPr>
      <w:color w:val="0000FF"/>
      <w:u w:val="single"/>
    </w:rPr>
  </w:style>
  <w:style w:type="table" w:styleId="TableGrid">
    <w:name w:val="Table Grid"/>
    <w:basedOn w:val="TableNormal"/>
    <w:uiPriority w:val="59"/>
    <w:rsid w:val="0007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71C6C"/>
  </w:style>
  <w:style w:type="paragraph" w:styleId="ListParagraph">
    <w:name w:val="List Paragraph"/>
    <w:basedOn w:val="Normal"/>
    <w:uiPriority w:val="34"/>
    <w:qFormat/>
    <w:rsid w:val="00071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FC"/>
  </w:style>
  <w:style w:type="paragraph" w:styleId="Footer">
    <w:name w:val="footer"/>
    <w:basedOn w:val="Normal"/>
    <w:link w:val="FooterChar"/>
    <w:uiPriority w:val="99"/>
    <w:unhideWhenUsed/>
    <w:rsid w:val="006B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8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4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67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88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6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3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50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48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42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19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08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74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89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1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37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36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43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1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6/1/" TargetMode="External"/><Relationship Id="rId13" Type="http://schemas.openxmlformats.org/officeDocument/2006/relationships/hyperlink" Target="http://www.corestandards.org/ELA-Literacy/RI/6/6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I/6/5/" TargetMode="External"/><Relationship Id="rId17" Type="http://schemas.openxmlformats.org/officeDocument/2006/relationships/hyperlink" Target="http://www.corestandards.org/ELA-Literacy/RI/6/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I/6/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I/6/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I/6/8/" TargetMode="External"/><Relationship Id="rId10" Type="http://schemas.openxmlformats.org/officeDocument/2006/relationships/hyperlink" Target="http://www.corestandards.org/ELA-Literacy/RI/6/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I/6/2/" TargetMode="External"/><Relationship Id="rId14" Type="http://schemas.openxmlformats.org/officeDocument/2006/relationships/hyperlink" Target="http://www.corestandards.org/ELA-Literacy/RI/6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Czupryk</dc:creator>
  <cp:lastModifiedBy>Rebecca Sklepovich</cp:lastModifiedBy>
  <cp:revision>2</cp:revision>
  <cp:lastPrinted>2014-05-02T20:45:00Z</cp:lastPrinted>
  <dcterms:created xsi:type="dcterms:W3CDTF">2016-06-24T01:39:00Z</dcterms:created>
  <dcterms:modified xsi:type="dcterms:W3CDTF">2016-06-24T01:39:00Z</dcterms:modified>
</cp:coreProperties>
</file>